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272F4" w14:textId="40F1244C" w:rsidR="00241850" w:rsidRDefault="00C63527" w:rsidP="00C63527">
      <w:pPr>
        <w:spacing w:line="276" w:lineRule="auto"/>
        <w:jc w:val="right"/>
        <w:rPr>
          <w:rFonts w:eastAsia="Times New Roman" w:cstheme="minorHAnsi"/>
          <w:b/>
          <w:color w:val="333333"/>
          <w:u w:val="single"/>
          <w:lang w:val="en-US" w:eastAsia="nl-NL"/>
        </w:rPr>
      </w:pPr>
      <w:r w:rsidRPr="003B6A28">
        <w:rPr>
          <w:noProof/>
          <w:sz w:val="18"/>
          <w:szCs w:val="18"/>
        </w:rPr>
        <w:drawing>
          <wp:inline distT="0" distB="0" distL="0" distR="0" wp14:anchorId="1179DF6F" wp14:editId="562F9826">
            <wp:extent cx="2272857" cy="495609"/>
            <wp:effectExtent l="0" t="0" r="0" b="0"/>
            <wp:docPr id="696495144" name="Afbeelding 20" descr="Afbeelding met Lettertype, Graphics, logo,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491121" name="Afbeelding 20" descr="Afbeelding met Lettertype, Graphics, logo, tekst&#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14886" cy="504774"/>
                    </a:xfrm>
                    <a:prstGeom prst="rect">
                      <a:avLst/>
                    </a:prstGeom>
                    <a:noFill/>
                    <a:ln>
                      <a:noFill/>
                    </a:ln>
                  </pic:spPr>
                </pic:pic>
              </a:graphicData>
            </a:graphic>
          </wp:inline>
        </w:drawing>
      </w:r>
    </w:p>
    <w:p w14:paraId="658D385A" w14:textId="77777777" w:rsidR="003101DA" w:rsidRDefault="003101DA" w:rsidP="00640EB0">
      <w:pPr>
        <w:spacing w:line="276" w:lineRule="auto"/>
        <w:rPr>
          <w:rFonts w:eastAsia="Times New Roman" w:cstheme="minorHAnsi"/>
          <w:b/>
          <w:color w:val="333333"/>
          <w:sz w:val="28"/>
          <w:szCs w:val="28"/>
          <w:u w:val="single"/>
          <w:lang w:val="nl-BE" w:eastAsia="nl-NL"/>
        </w:rPr>
      </w:pPr>
    </w:p>
    <w:p w14:paraId="5260D959" w14:textId="240EC44B" w:rsidR="00BF6189" w:rsidRDefault="009716E0" w:rsidP="003101DA">
      <w:pPr>
        <w:spacing w:line="276" w:lineRule="auto"/>
        <w:jc w:val="center"/>
        <w:rPr>
          <w:rFonts w:eastAsia="Times New Roman" w:cstheme="minorHAnsi"/>
          <w:b/>
          <w:color w:val="333333"/>
          <w:sz w:val="28"/>
          <w:szCs w:val="28"/>
          <w:u w:val="single"/>
          <w:lang w:val="nl-BE" w:eastAsia="nl-NL"/>
        </w:rPr>
      </w:pPr>
      <w:r w:rsidRPr="00C63527">
        <w:rPr>
          <w:rFonts w:eastAsia="Times New Roman" w:cstheme="minorHAnsi"/>
          <w:b/>
          <w:color w:val="333333"/>
          <w:sz w:val="28"/>
          <w:szCs w:val="28"/>
          <w:u w:val="single"/>
          <w:lang w:val="nl-BE" w:eastAsia="nl-NL"/>
        </w:rPr>
        <w:t xml:space="preserve">Vacature </w:t>
      </w:r>
      <w:r w:rsidR="00371209" w:rsidRPr="00C63527">
        <w:rPr>
          <w:rFonts w:eastAsia="Times New Roman" w:cstheme="minorHAnsi"/>
          <w:b/>
          <w:color w:val="333333"/>
          <w:sz w:val="28"/>
          <w:szCs w:val="28"/>
          <w:u w:val="single"/>
          <w:lang w:val="nl-BE" w:eastAsia="nl-NL"/>
        </w:rPr>
        <w:t>Operator Antwerp</w:t>
      </w:r>
      <w:r w:rsidR="00640EB0" w:rsidRPr="00C63527">
        <w:rPr>
          <w:rFonts w:eastAsia="Times New Roman" w:cstheme="minorHAnsi"/>
          <w:b/>
          <w:color w:val="333333"/>
          <w:sz w:val="28"/>
          <w:szCs w:val="28"/>
          <w:u w:val="single"/>
          <w:lang w:val="nl-BE" w:eastAsia="nl-NL"/>
        </w:rPr>
        <w:t xml:space="preserve"> Polymers Plant</w:t>
      </w:r>
    </w:p>
    <w:p w14:paraId="4FD330E3" w14:textId="512A3246" w:rsidR="00E942C9" w:rsidRPr="003101DA" w:rsidRDefault="003101DA" w:rsidP="003101DA">
      <w:pPr>
        <w:spacing w:line="276" w:lineRule="auto"/>
        <w:jc w:val="center"/>
        <w:rPr>
          <w:rFonts w:eastAsia="Times New Roman" w:cstheme="minorHAnsi"/>
          <w:b/>
          <w:color w:val="333333"/>
          <w:sz w:val="28"/>
          <w:szCs w:val="28"/>
          <w:lang w:val="nl-BE" w:eastAsia="nl-NL"/>
        </w:rPr>
      </w:pPr>
      <w:r>
        <w:rPr>
          <w:rFonts w:eastAsia="Times New Roman" w:cstheme="minorHAnsi"/>
          <w:b/>
          <w:color w:val="333333"/>
          <w:sz w:val="28"/>
          <w:szCs w:val="28"/>
          <w:lang w:val="nl-BE" w:eastAsia="nl-NL"/>
        </w:rPr>
        <w:t>j</w:t>
      </w:r>
      <w:r w:rsidR="00C63527" w:rsidRPr="003101DA">
        <w:rPr>
          <w:rFonts w:eastAsia="Times New Roman" w:cstheme="minorHAnsi"/>
          <w:b/>
          <w:color w:val="333333"/>
          <w:sz w:val="28"/>
          <w:szCs w:val="28"/>
          <w:lang w:val="nl-BE" w:eastAsia="nl-NL"/>
        </w:rPr>
        <w:t>obs.exxonmobil.com</w:t>
      </w:r>
      <w:r w:rsidR="00E942C9">
        <w:rPr>
          <w:rFonts w:eastAsia="Times New Roman" w:cstheme="minorHAnsi"/>
          <w:b/>
          <w:color w:val="333333"/>
          <w:sz w:val="28"/>
          <w:szCs w:val="28"/>
          <w:lang w:val="nl-BE" w:eastAsia="nl-NL"/>
        </w:rPr>
        <w:t xml:space="preserve">    </w:t>
      </w:r>
      <w:r w:rsidR="00E942C9" w:rsidRPr="00E942C9">
        <w:rPr>
          <w:rFonts w:eastAsia="Times New Roman" w:cstheme="minorHAnsi"/>
          <w:b/>
          <w:sz w:val="28"/>
          <w:szCs w:val="28"/>
          <w:lang w:val="nl-BE" w:eastAsia="nl-NL"/>
        </w:rPr>
        <w:t xml:space="preserve">//  </w:t>
      </w:r>
      <w:hyperlink r:id="rId7" w:history="1">
        <w:r w:rsidR="00E942C9" w:rsidRPr="00E942C9">
          <w:rPr>
            <w:rStyle w:val="Hyperlink"/>
            <w:rFonts w:eastAsia="Times New Roman" w:cstheme="minorHAnsi"/>
            <w:b/>
            <w:color w:val="auto"/>
            <w:sz w:val="28"/>
            <w:szCs w:val="28"/>
            <w:u w:val="none"/>
            <w:lang w:val="nl-BE" w:eastAsia="nl-NL"/>
          </w:rPr>
          <w:t>www.exxonmobil.be</w:t>
        </w:r>
      </w:hyperlink>
      <w:r w:rsidR="00E942C9" w:rsidRPr="00E942C9">
        <w:rPr>
          <w:rFonts w:eastAsia="Times New Roman" w:cstheme="minorHAnsi"/>
          <w:b/>
          <w:sz w:val="28"/>
          <w:szCs w:val="28"/>
          <w:lang w:val="nl-BE" w:eastAsia="nl-NL"/>
        </w:rPr>
        <w:t xml:space="preserve">   </w:t>
      </w:r>
      <w:r w:rsidR="00E942C9">
        <w:rPr>
          <w:rFonts w:eastAsia="Times New Roman" w:cstheme="minorHAnsi"/>
          <w:b/>
          <w:color w:val="333333"/>
          <w:sz w:val="28"/>
          <w:szCs w:val="28"/>
          <w:lang w:val="nl-BE" w:eastAsia="nl-NL"/>
        </w:rPr>
        <w:t xml:space="preserve">// </w:t>
      </w:r>
      <w:r w:rsidR="00184AC6">
        <w:rPr>
          <w:rFonts w:eastAsia="Times New Roman" w:cstheme="minorHAnsi"/>
          <w:b/>
          <w:color w:val="333333"/>
          <w:sz w:val="28"/>
          <w:szCs w:val="28"/>
          <w:lang w:val="nl-BE" w:eastAsia="nl-NL"/>
        </w:rPr>
        <w:t xml:space="preserve"> </w:t>
      </w:r>
      <w:r w:rsidR="00E942C9">
        <w:rPr>
          <w:rFonts w:eastAsia="Times New Roman" w:cstheme="minorHAnsi"/>
          <w:b/>
          <w:color w:val="333333"/>
          <w:sz w:val="28"/>
          <w:szCs w:val="28"/>
          <w:lang w:val="nl-BE" w:eastAsia="nl-NL"/>
        </w:rPr>
        <w:t>tom.willems@exxonmobil.com</w:t>
      </w:r>
    </w:p>
    <w:p w14:paraId="6F601357" w14:textId="77777777" w:rsidR="00371209" w:rsidRPr="003101DA" w:rsidRDefault="00371209" w:rsidP="00371209">
      <w:pPr>
        <w:pStyle w:val="NormalWeb"/>
        <w:rPr>
          <w:rFonts w:asciiTheme="minorHAnsi" w:hAnsiTheme="minorHAnsi" w:cstheme="minorHAnsi"/>
          <w:color w:val="333333"/>
          <w:sz w:val="22"/>
          <w:szCs w:val="22"/>
          <w:lang w:val="nl-NL" w:eastAsia="nl-NL"/>
        </w:rPr>
      </w:pPr>
      <w:r w:rsidRPr="003101DA">
        <w:rPr>
          <w:rFonts w:asciiTheme="minorHAnsi" w:hAnsiTheme="minorHAnsi" w:cstheme="minorHAnsi"/>
          <w:color w:val="333333"/>
          <w:sz w:val="22"/>
          <w:szCs w:val="22"/>
          <w:lang w:val="nl-NL" w:eastAsia="nl-NL"/>
        </w:rPr>
        <w:t xml:space="preserve">Chemische stoffen zijn de bouwstenen van de natuur. Die chemische bouwstenen (of moleculen) worden door creatieve wetenschappers tot talloze alledaagse producten getransformeerd. De grootste voorraad moleculen bevindt zich in het mengsel dat we ruwe of aardolie noemen. Tegenwoordig kunnen we olie in honderden bouwstenen scheiden; dit zijn de petrochemische basisproducten. Door onderzoek hebben we geleerd van deze stoffen duizenden verschillende producten te maken. </w:t>
      </w:r>
    </w:p>
    <w:p w14:paraId="53D2D72E" w14:textId="77777777" w:rsidR="00371209" w:rsidRPr="003101DA" w:rsidRDefault="00371209" w:rsidP="00371209">
      <w:pPr>
        <w:pStyle w:val="NormalWeb"/>
        <w:rPr>
          <w:rFonts w:asciiTheme="minorHAnsi" w:hAnsiTheme="minorHAnsi" w:cstheme="minorHAnsi"/>
          <w:color w:val="333333"/>
          <w:sz w:val="22"/>
          <w:szCs w:val="22"/>
          <w:lang w:val="nl-NL" w:eastAsia="nl-NL"/>
        </w:rPr>
      </w:pPr>
      <w:r w:rsidRPr="003101DA">
        <w:rPr>
          <w:rFonts w:asciiTheme="minorHAnsi" w:hAnsiTheme="minorHAnsi" w:cstheme="minorHAnsi"/>
          <w:color w:val="333333"/>
          <w:sz w:val="22"/>
          <w:szCs w:val="22"/>
          <w:lang w:val="nl-NL" w:eastAsia="nl-NL"/>
        </w:rPr>
        <w:t>ExxonMobil is wereldwijd 1 van de grootste producenten van polyethyleen. We werken elke dag samen om de veiligheid van iedere werknemer te garanderen en zoeken continu naar opportuniteiten om onze producten te verbeteren. Versterken, dunner en duurzamer maken van verpakkingsfolies is hier een voorbeeld van. Dit zorgt voor een significante reductie in CO2 uitstoot en energieverbruik. Een ander voorbeeld is de kwaliteitsverpakking voor voedsel welke de levensduur sterk bevordert en verspilling tegengaat.</w:t>
      </w:r>
    </w:p>
    <w:p w14:paraId="5A95F32D" w14:textId="77777777" w:rsidR="00371209" w:rsidRPr="003101DA" w:rsidRDefault="00640EB0" w:rsidP="00371209">
      <w:pPr>
        <w:spacing w:after="120" w:line="240" w:lineRule="auto"/>
        <w:rPr>
          <w:rFonts w:eastAsia="Times New Roman" w:cstheme="minorHAnsi"/>
          <w:b/>
          <w:color w:val="333333"/>
          <w:u w:val="single"/>
          <w:lang w:eastAsia="nl-NL"/>
        </w:rPr>
      </w:pPr>
      <w:r w:rsidRPr="003101DA">
        <w:rPr>
          <w:rFonts w:eastAsia="Times New Roman" w:cstheme="minorHAnsi"/>
          <w:b/>
          <w:color w:val="333333"/>
          <w:u w:val="single"/>
          <w:lang w:eastAsia="nl-NL"/>
        </w:rPr>
        <w:t>Functieomschrijving</w:t>
      </w:r>
    </w:p>
    <w:p w14:paraId="459EDBAA" w14:textId="77777777" w:rsidR="00371209" w:rsidRPr="003101DA" w:rsidRDefault="00371209" w:rsidP="00371209">
      <w:pPr>
        <w:spacing w:after="0" w:line="276" w:lineRule="auto"/>
        <w:rPr>
          <w:rFonts w:eastAsia="Times New Roman" w:cstheme="minorHAnsi"/>
          <w:b/>
          <w:color w:val="333333"/>
          <w:u w:val="single"/>
          <w:lang w:eastAsia="nl-NL"/>
        </w:rPr>
      </w:pPr>
      <w:r w:rsidRPr="003101DA">
        <w:rPr>
          <w:rFonts w:cstheme="minorHAnsi"/>
          <w:color w:val="333333"/>
          <w:lang w:val="nl-BE" w:eastAsia="nl-NL"/>
        </w:rPr>
        <w:t>In de Antwerp Polymers Plant te Zwijndrecht hebben wij in onze Process Afdeling een 5-ploegensysteem lopen, met een shiftrooster van vroege, late en nacht prestaties. Samen met je team ben je verantwoordelijk voor het veilig en betrouwbaar opereren van de productie eenheid.   Je controleert alle parameters van het proces en stuurt bij waar nodig.  Je komt in een team terecht waarmee je dagelijks samenwerkt.</w:t>
      </w:r>
    </w:p>
    <w:p w14:paraId="7A5DEC2F" w14:textId="77777777" w:rsidR="00E6738F" w:rsidRPr="003101DA" w:rsidRDefault="00E6738F" w:rsidP="00E6738F">
      <w:pPr>
        <w:spacing w:after="0" w:line="276" w:lineRule="auto"/>
        <w:ind w:left="720"/>
        <w:rPr>
          <w:rFonts w:eastAsia="Times New Roman" w:cstheme="minorHAnsi"/>
          <w:color w:val="333333"/>
          <w:lang w:eastAsia="nl-NL"/>
        </w:rPr>
      </w:pPr>
    </w:p>
    <w:tbl>
      <w:tblPr>
        <w:tblStyle w:val="TableGrid"/>
        <w:tblW w:w="0" w:type="auto"/>
        <w:tblInd w:w="-5" w:type="dxa"/>
        <w:tblLook w:val="04A0" w:firstRow="1" w:lastRow="0" w:firstColumn="1" w:lastColumn="0" w:noHBand="0" w:noVBand="1"/>
      </w:tblPr>
      <w:tblGrid>
        <w:gridCol w:w="5850"/>
        <w:gridCol w:w="3666"/>
      </w:tblGrid>
      <w:tr w:rsidR="003101DA" w:rsidRPr="003101DA" w14:paraId="2A9D2E09" w14:textId="77777777" w:rsidTr="00C63527">
        <w:tc>
          <w:tcPr>
            <w:tcW w:w="5850" w:type="dxa"/>
          </w:tcPr>
          <w:p w14:paraId="2C5B9EFD" w14:textId="77777777" w:rsidR="00C63527" w:rsidRPr="003101DA" w:rsidRDefault="00C63527" w:rsidP="00C63527">
            <w:pPr>
              <w:spacing w:after="120" w:line="276" w:lineRule="auto"/>
              <w:rPr>
                <w:rFonts w:eastAsia="Times New Roman" w:cstheme="minorHAnsi"/>
                <w:b/>
                <w:color w:val="333333"/>
                <w:u w:val="single"/>
                <w:lang w:eastAsia="nl-NL"/>
              </w:rPr>
            </w:pPr>
            <w:r w:rsidRPr="003101DA">
              <w:rPr>
                <w:rFonts w:eastAsia="Times New Roman" w:cstheme="minorHAnsi"/>
                <w:b/>
                <w:color w:val="333333"/>
                <w:u w:val="single"/>
                <w:lang w:eastAsia="nl-NL"/>
              </w:rPr>
              <w:t xml:space="preserve">Functievereisten </w:t>
            </w:r>
          </w:p>
          <w:p w14:paraId="51EF14FE" w14:textId="47D0C8B0" w:rsidR="00C63527" w:rsidRPr="003101DA" w:rsidRDefault="00C63527" w:rsidP="003101DA">
            <w:pPr>
              <w:numPr>
                <w:ilvl w:val="0"/>
                <w:numId w:val="7"/>
              </w:numPr>
              <w:tabs>
                <w:tab w:val="clear" w:pos="720"/>
                <w:tab w:val="num" w:pos="337"/>
              </w:tabs>
              <w:ind w:left="337" w:hanging="318"/>
              <w:rPr>
                <w:rFonts w:eastAsia="Times New Roman" w:cstheme="minorHAnsi"/>
                <w:color w:val="333333"/>
                <w:lang w:val="nl-BE" w:eastAsia="nl-NL"/>
              </w:rPr>
            </w:pPr>
            <w:r w:rsidRPr="003101DA">
              <w:rPr>
                <w:rFonts w:eastAsia="Times New Roman" w:cstheme="minorHAnsi"/>
                <w:color w:val="333333"/>
                <w:lang w:val="nl-BE" w:eastAsia="nl-NL"/>
              </w:rPr>
              <w:t>Master of Professionele Bachelor elektromechanica, chemie, procestechnologie</w:t>
            </w:r>
            <w:r w:rsidR="003101DA" w:rsidRPr="003101DA">
              <w:rPr>
                <w:rFonts w:eastAsia="Times New Roman" w:cstheme="minorHAnsi"/>
                <w:color w:val="333333"/>
                <w:lang w:val="nl-BE" w:eastAsia="nl-NL"/>
              </w:rPr>
              <w:t xml:space="preserve">  </w:t>
            </w:r>
            <w:r w:rsidRPr="003101DA">
              <w:rPr>
                <w:rFonts w:eastAsia="Times New Roman" w:cstheme="minorHAnsi"/>
                <w:color w:val="333333"/>
                <w:lang w:val="nl-BE" w:eastAsia="nl-NL"/>
              </w:rPr>
              <w:t>of secundair diploma met specialisatie in chemische procestechnieken</w:t>
            </w:r>
          </w:p>
          <w:p w14:paraId="5C05403E" w14:textId="77777777" w:rsidR="00C63527" w:rsidRPr="003101DA" w:rsidRDefault="00C63527" w:rsidP="003101DA">
            <w:pPr>
              <w:numPr>
                <w:ilvl w:val="0"/>
                <w:numId w:val="7"/>
              </w:numPr>
              <w:tabs>
                <w:tab w:val="clear" w:pos="720"/>
                <w:tab w:val="num" w:pos="337"/>
              </w:tabs>
              <w:spacing w:before="100" w:beforeAutospacing="1" w:after="100" w:afterAutospacing="1"/>
              <w:ind w:left="337" w:hanging="318"/>
              <w:rPr>
                <w:rFonts w:eastAsia="Times New Roman" w:cstheme="minorHAnsi"/>
                <w:color w:val="333333"/>
                <w:lang w:val="nl-BE" w:eastAsia="nl-NL"/>
              </w:rPr>
            </w:pPr>
            <w:r w:rsidRPr="003101DA">
              <w:rPr>
                <w:rFonts w:eastAsia="Times New Roman" w:cstheme="minorHAnsi"/>
                <w:color w:val="333333"/>
                <w:lang w:val="nl-BE" w:eastAsia="nl-NL"/>
              </w:rPr>
              <w:t>Communicatief sterk en een teamspeler</w:t>
            </w:r>
          </w:p>
          <w:p w14:paraId="507E80E9" w14:textId="77777777" w:rsidR="00C63527" w:rsidRPr="003101DA" w:rsidRDefault="00C63527" w:rsidP="003101DA">
            <w:pPr>
              <w:numPr>
                <w:ilvl w:val="0"/>
                <w:numId w:val="7"/>
              </w:numPr>
              <w:tabs>
                <w:tab w:val="clear" w:pos="720"/>
                <w:tab w:val="num" w:pos="337"/>
              </w:tabs>
              <w:spacing w:before="100" w:beforeAutospacing="1" w:after="100" w:afterAutospacing="1"/>
              <w:ind w:left="337" w:hanging="318"/>
              <w:rPr>
                <w:rFonts w:eastAsia="Times New Roman" w:cstheme="minorHAnsi"/>
                <w:color w:val="333333"/>
                <w:lang w:val="nl-BE" w:eastAsia="nl-NL"/>
              </w:rPr>
            </w:pPr>
            <w:r w:rsidRPr="003101DA">
              <w:rPr>
                <w:rFonts w:eastAsia="Times New Roman" w:cstheme="minorHAnsi"/>
                <w:color w:val="333333"/>
                <w:lang w:val="nl-BE" w:eastAsia="nl-NL"/>
              </w:rPr>
              <w:t>Gemotiveerd, leergierig met zin voor initiatief</w:t>
            </w:r>
          </w:p>
          <w:p w14:paraId="20244430" w14:textId="56D18947" w:rsidR="00C63527" w:rsidRPr="003101DA" w:rsidRDefault="00C63527" w:rsidP="003101DA">
            <w:pPr>
              <w:numPr>
                <w:ilvl w:val="0"/>
                <w:numId w:val="7"/>
              </w:numPr>
              <w:tabs>
                <w:tab w:val="clear" w:pos="720"/>
                <w:tab w:val="num" w:pos="337"/>
              </w:tabs>
              <w:spacing w:before="100" w:beforeAutospacing="1" w:after="100" w:afterAutospacing="1"/>
              <w:ind w:left="337" w:hanging="318"/>
              <w:rPr>
                <w:rFonts w:eastAsia="Times New Roman" w:cstheme="minorHAnsi"/>
                <w:color w:val="333333"/>
                <w:lang w:val="nl-BE" w:eastAsia="nl-NL"/>
              </w:rPr>
            </w:pPr>
            <w:r w:rsidRPr="003101DA">
              <w:rPr>
                <w:rFonts w:eastAsia="Times New Roman" w:cstheme="minorHAnsi"/>
                <w:color w:val="333333"/>
                <w:lang w:val="nl-BE" w:eastAsia="nl-NL"/>
              </w:rPr>
              <w:t xml:space="preserve">Een behoorlijke dosis flexibiliteit, </w:t>
            </w:r>
            <w:r w:rsidR="003101DA" w:rsidRPr="003101DA">
              <w:rPr>
                <w:rFonts w:eastAsia="Times New Roman" w:cstheme="minorHAnsi"/>
                <w:color w:val="333333"/>
                <w:lang w:val="nl-BE" w:eastAsia="nl-NL"/>
              </w:rPr>
              <w:t>verantwoordelijksgevoel</w:t>
            </w:r>
            <w:r w:rsidRPr="003101DA">
              <w:rPr>
                <w:rFonts w:eastAsia="Times New Roman" w:cstheme="minorHAnsi"/>
                <w:color w:val="333333"/>
                <w:lang w:val="nl-BE" w:eastAsia="nl-NL"/>
              </w:rPr>
              <w:t xml:space="preserve"> en oog voor veiligheid, gezondheid en milieu</w:t>
            </w:r>
          </w:p>
          <w:p w14:paraId="207AB7DA" w14:textId="77777777" w:rsidR="00C63527" w:rsidRDefault="00C63527" w:rsidP="003101DA">
            <w:pPr>
              <w:numPr>
                <w:ilvl w:val="0"/>
                <w:numId w:val="7"/>
              </w:numPr>
              <w:tabs>
                <w:tab w:val="clear" w:pos="720"/>
                <w:tab w:val="num" w:pos="337"/>
              </w:tabs>
              <w:spacing w:before="100" w:beforeAutospacing="1" w:after="100" w:afterAutospacing="1"/>
              <w:ind w:left="337" w:hanging="318"/>
              <w:rPr>
                <w:rFonts w:eastAsia="Times New Roman" w:cstheme="minorHAnsi"/>
                <w:color w:val="333333"/>
                <w:lang w:val="nl-BE" w:eastAsia="nl-NL"/>
              </w:rPr>
            </w:pPr>
            <w:r w:rsidRPr="003101DA">
              <w:rPr>
                <w:rFonts w:eastAsia="Times New Roman" w:cstheme="minorHAnsi"/>
                <w:color w:val="333333"/>
                <w:lang w:val="nl-BE" w:eastAsia="nl-NL"/>
              </w:rPr>
              <w:t>Bereid om in een shiftensysteem te werken</w:t>
            </w:r>
          </w:p>
          <w:p w14:paraId="5CF385D7" w14:textId="6C499C39" w:rsidR="00E45A44" w:rsidRPr="003101DA" w:rsidRDefault="00E45A44" w:rsidP="00C07B29">
            <w:pPr>
              <w:spacing w:before="100" w:beforeAutospacing="1" w:after="100" w:afterAutospacing="1"/>
              <w:ind w:left="337"/>
              <w:rPr>
                <w:rFonts w:eastAsia="Times New Roman" w:cstheme="minorHAnsi"/>
                <w:color w:val="333333"/>
                <w:lang w:val="nl-BE" w:eastAsia="nl-NL"/>
              </w:rPr>
            </w:pPr>
          </w:p>
        </w:tc>
        <w:tc>
          <w:tcPr>
            <w:tcW w:w="3505" w:type="dxa"/>
          </w:tcPr>
          <w:p w14:paraId="056263D9" w14:textId="4F6A64E8" w:rsidR="00C63527" w:rsidRPr="003101DA" w:rsidRDefault="00C63527" w:rsidP="00E6738F">
            <w:pPr>
              <w:spacing w:line="276" w:lineRule="auto"/>
              <w:rPr>
                <w:rFonts w:eastAsia="Times New Roman" w:cstheme="minorHAnsi"/>
                <w:color w:val="333333"/>
                <w:lang w:eastAsia="nl-NL"/>
              </w:rPr>
            </w:pPr>
            <w:r w:rsidRPr="003101DA">
              <w:rPr>
                <w:noProof/>
              </w:rPr>
              <w:drawing>
                <wp:inline distT="0" distB="0" distL="0" distR="0" wp14:anchorId="3FAE090C" wp14:editId="23CBF99C">
                  <wp:extent cx="2187883" cy="1956020"/>
                  <wp:effectExtent l="0" t="0" r="3175" b="6350"/>
                  <wp:docPr id="102240534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231920" cy="1995390"/>
                          </a:xfrm>
                          <a:prstGeom prst="rect">
                            <a:avLst/>
                          </a:prstGeom>
                          <a:noFill/>
                          <a:ln>
                            <a:noFill/>
                          </a:ln>
                        </pic:spPr>
                      </pic:pic>
                    </a:graphicData>
                  </a:graphic>
                </wp:inline>
              </w:drawing>
            </w:r>
          </w:p>
        </w:tc>
      </w:tr>
      <w:tr w:rsidR="00C63527" w:rsidRPr="003101DA" w14:paraId="72408CB1" w14:textId="77777777" w:rsidTr="0056220E">
        <w:tc>
          <w:tcPr>
            <w:tcW w:w="9355" w:type="dxa"/>
            <w:gridSpan w:val="2"/>
          </w:tcPr>
          <w:p w14:paraId="394EC6E2" w14:textId="77777777" w:rsidR="00C63527" w:rsidRPr="003101DA" w:rsidRDefault="00C63527" w:rsidP="003101DA">
            <w:pPr>
              <w:spacing w:after="120"/>
              <w:ind w:left="337" w:hanging="337"/>
              <w:rPr>
                <w:rFonts w:eastAsia="Times New Roman" w:cstheme="minorHAnsi"/>
                <w:b/>
                <w:color w:val="333333"/>
                <w:u w:val="single"/>
                <w:lang w:eastAsia="nl-NL"/>
              </w:rPr>
            </w:pPr>
            <w:r w:rsidRPr="003101DA">
              <w:rPr>
                <w:rFonts w:eastAsia="Times New Roman" w:cstheme="minorHAnsi"/>
                <w:b/>
                <w:color w:val="333333"/>
                <w:u w:val="single"/>
                <w:lang w:eastAsia="nl-NL"/>
              </w:rPr>
              <w:t xml:space="preserve">Ons aanbod </w:t>
            </w:r>
          </w:p>
          <w:p w14:paraId="1E308C3E" w14:textId="77777777" w:rsidR="00C63527" w:rsidRPr="003101DA" w:rsidRDefault="00C63527" w:rsidP="003101DA">
            <w:pPr>
              <w:numPr>
                <w:ilvl w:val="0"/>
                <w:numId w:val="8"/>
              </w:numPr>
              <w:ind w:left="337" w:hanging="337"/>
              <w:rPr>
                <w:rFonts w:eastAsia="Times New Roman" w:cstheme="minorHAnsi"/>
                <w:color w:val="333333"/>
                <w:lang w:val="nl-BE" w:eastAsia="nl-NL"/>
              </w:rPr>
            </w:pPr>
            <w:r w:rsidRPr="003101DA">
              <w:rPr>
                <w:rFonts w:eastAsia="Times New Roman" w:cstheme="minorHAnsi"/>
                <w:color w:val="333333"/>
                <w:lang w:val="nl-BE" w:eastAsia="nl-NL"/>
              </w:rPr>
              <w:t>Een interessante, uitdagende en veelzijdige job waarbij er veel aandacht geschonken wordt aan je ontwikkeling</w:t>
            </w:r>
          </w:p>
          <w:p w14:paraId="4780EC95" w14:textId="77777777" w:rsidR="00C63527" w:rsidRPr="003101DA" w:rsidRDefault="00C63527" w:rsidP="003101DA">
            <w:pPr>
              <w:numPr>
                <w:ilvl w:val="0"/>
                <w:numId w:val="8"/>
              </w:numPr>
              <w:spacing w:before="100" w:beforeAutospacing="1" w:after="100" w:afterAutospacing="1"/>
              <w:ind w:left="337" w:hanging="337"/>
              <w:rPr>
                <w:rFonts w:eastAsia="Times New Roman" w:cstheme="minorHAnsi"/>
                <w:color w:val="333333"/>
                <w:lang w:val="nl-BE" w:eastAsia="nl-NL"/>
              </w:rPr>
            </w:pPr>
            <w:r w:rsidRPr="003101DA">
              <w:rPr>
                <w:rFonts w:eastAsia="Times New Roman" w:cstheme="minorHAnsi"/>
                <w:color w:val="333333"/>
                <w:lang w:val="nl-BE" w:eastAsia="nl-NL"/>
              </w:rPr>
              <w:t>Een zeer uitgebreide interne opleiding, aangevuld met externe opleidingen om je vakkennis aan te vullen</w:t>
            </w:r>
          </w:p>
          <w:p w14:paraId="3800E39A" w14:textId="77777777" w:rsidR="00C63527" w:rsidRPr="003101DA" w:rsidRDefault="00C63527" w:rsidP="003101DA">
            <w:pPr>
              <w:numPr>
                <w:ilvl w:val="0"/>
                <w:numId w:val="8"/>
              </w:numPr>
              <w:spacing w:before="100" w:beforeAutospacing="1" w:after="100" w:afterAutospacing="1"/>
              <w:ind w:left="337" w:hanging="337"/>
              <w:rPr>
                <w:rFonts w:eastAsia="Times New Roman" w:cstheme="minorHAnsi"/>
                <w:color w:val="333333"/>
                <w:lang w:val="nl-BE" w:eastAsia="nl-NL"/>
              </w:rPr>
            </w:pPr>
            <w:r w:rsidRPr="003101DA">
              <w:rPr>
                <w:rFonts w:eastAsia="Times New Roman" w:cstheme="minorHAnsi"/>
                <w:color w:val="333333"/>
                <w:lang w:val="nl-BE" w:eastAsia="nl-NL"/>
              </w:rPr>
              <w:t>Een zeer aantrekkelijk 5-ploegensysteem</w:t>
            </w:r>
          </w:p>
          <w:p w14:paraId="15284BC3" w14:textId="77777777" w:rsidR="00C63527" w:rsidRPr="003101DA" w:rsidRDefault="00C63527" w:rsidP="003101DA">
            <w:pPr>
              <w:numPr>
                <w:ilvl w:val="0"/>
                <w:numId w:val="8"/>
              </w:numPr>
              <w:spacing w:before="100" w:beforeAutospacing="1" w:after="100" w:afterAutospacing="1"/>
              <w:ind w:left="337" w:hanging="337"/>
              <w:rPr>
                <w:rFonts w:eastAsia="Times New Roman" w:cstheme="minorHAnsi"/>
                <w:color w:val="333333"/>
                <w:lang w:val="nl-BE" w:eastAsia="nl-NL"/>
              </w:rPr>
            </w:pPr>
            <w:r w:rsidRPr="003101DA">
              <w:rPr>
                <w:rFonts w:eastAsia="Times New Roman" w:cstheme="minorHAnsi"/>
                <w:color w:val="333333"/>
                <w:lang w:val="nl-BE" w:eastAsia="nl-NL"/>
              </w:rPr>
              <w:t>Vele extra voordelen waaronder een fietsleaseplan</w:t>
            </w:r>
          </w:p>
          <w:p w14:paraId="5B6FFCC2" w14:textId="6F9C6992" w:rsidR="00C63527" w:rsidRPr="003101DA" w:rsidRDefault="00C63527" w:rsidP="003101DA">
            <w:pPr>
              <w:numPr>
                <w:ilvl w:val="0"/>
                <w:numId w:val="8"/>
              </w:numPr>
              <w:spacing w:before="100" w:beforeAutospacing="1" w:after="100" w:afterAutospacing="1"/>
              <w:ind w:left="337" w:hanging="337"/>
              <w:rPr>
                <w:rFonts w:eastAsia="Times New Roman" w:cstheme="minorHAnsi"/>
                <w:color w:val="333333"/>
                <w:lang w:eastAsia="nl-NL"/>
              </w:rPr>
            </w:pPr>
            <w:r w:rsidRPr="003101DA">
              <w:rPr>
                <w:rFonts w:eastAsia="Times New Roman" w:cstheme="minorHAnsi"/>
                <w:color w:val="333333"/>
                <w:lang w:val="nl-BE" w:eastAsia="nl-NL"/>
              </w:rPr>
              <w:t>Daarenboven bieden wij een mooi salaris en uitstekende arbeidsvoorwaarden</w:t>
            </w:r>
          </w:p>
        </w:tc>
      </w:tr>
    </w:tbl>
    <w:p w14:paraId="4647700F" w14:textId="31F79469" w:rsidR="00640EB0" w:rsidRPr="005B6A21" w:rsidRDefault="00640EB0" w:rsidP="00371209">
      <w:pPr>
        <w:pStyle w:val="ListParagraph"/>
        <w:spacing w:after="0" w:line="240" w:lineRule="auto"/>
        <w:rPr>
          <w:rFonts w:cstheme="minorHAnsi"/>
        </w:rPr>
      </w:pPr>
    </w:p>
    <w:sectPr w:rsidR="00640EB0" w:rsidRPr="005B6A21" w:rsidSect="003101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1C89EB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4220AE"/>
    <w:multiLevelType w:val="hybridMultilevel"/>
    <w:tmpl w:val="4CC207B6"/>
    <w:lvl w:ilvl="0" w:tplc="E682BFD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27D84420"/>
    <w:multiLevelType w:val="multilevel"/>
    <w:tmpl w:val="79261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991E4B"/>
    <w:multiLevelType w:val="multilevel"/>
    <w:tmpl w:val="BBFC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1422AA"/>
    <w:multiLevelType w:val="hybridMultilevel"/>
    <w:tmpl w:val="6F767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690D9D"/>
    <w:multiLevelType w:val="multilevel"/>
    <w:tmpl w:val="D4A0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4836E6"/>
    <w:multiLevelType w:val="multilevel"/>
    <w:tmpl w:val="9F7A7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2E1982"/>
    <w:multiLevelType w:val="hybridMultilevel"/>
    <w:tmpl w:val="69FE9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2041989">
    <w:abstractNumId w:val="6"/>
  </w:num>
  <w:num w:numId="2" w16cid:durableId="35542538">
    <w:abstractNumId w:val="2"/>
  </w:num>
  <w:num w:numId="3" w16cid:durableId="1612317977">
    <w:abstractNumId w:val="0"/>
  </w:num>
  <w:num w:numId="4" w16cid:durableId="831946505">
    <w:abstractNumId w:val="1"/>
  </w:num>
  <w:num w:numId="5" w16cid:durableId="150415680">
    <w:abstractNumId w:val="4"/>
  </w:num>
  <w:num w:numId="6" w16cid:durableId="605622178">
    <w:abstractNumId w:val="7"/>
  </w:num>
  <w:num w:numId="7" w16cid:durableId="1023823837">
    <w:abstractNumId w:val="5"/>
  </w:num>
  <w:num w:numId="8" w16cid:durableId="2582919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EB0"/>
    <w:rsid w:val="00076879"/>
    <w:rsid w:val="000859F4"/>
    <w:rsid w:val="000B7C13"/>
    <w:rsid w:val="00184AC6"/>
    <w:rsid w:val="00241850"/>
    <w:rsid w:val="003101DA"/>
    <w:rsid w:val="00371209"/>
    <w:rsid w:val="003C4E42"/>
    <w:rsid w:val="003F3B24"/>
    <w:rsid w:val="005B6A21"/>
    <w:rsid w:val="00614989"/>
    <w:rsid w:val="00640EB0"/>
    <w:rsid w:val="006A6B46"/>
    <w:rsid w:val="00715A47"/>
    <w:rsid w:val="0079629B"/>
    <w:rsid w:val="007D23F8"/>
    <w:rsid w:val="009716E0"/>
    <w:rsid w:val="009B186C"/>
    <w:rsid w:val="009E5184"/>
    <w:rsid w:val="00BF6189"/>
    <w:rsid w:val="00C07B29"/>
    <w:rsid w:val="00C63527"/>
    <w:rsid w:val="00CE27CB"/>
    <w:rsid w:val="00E45A44"/>
    <w:rsid w:val="00E6738F"/>
    <w:rsid w:val="00E7664A"/>
    <w:rsid w:val="00E942C9"/>
    <w:rsid w:val="00ED495A"/>
    <w:rsid w:val="00F02AAC"/>
    <w:rsid w:val="00FC3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DD5B6"/>
  <w15:chartTrackingRefBased/>
  <w15:docId w15:val="{C722FFB8-8F6D-4C71-B6E8-C0058C681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B0"/>
    <w:rPr>
      <w:lang w:val="nl-NL"/>
    </w:rPr>
  </w:style>
  <w:style w:type="paragraph" w:styleId="Heading1">
    <w:name w:val="heading 1"/>
    <w:basedOn w:val="Normal"/>
    <w:next w:val="Normal"/>
    <w:link w:val="Heading1Char"/>
    <w:uiPriority w:val="9"/>
    <w:qFormat/>
    <w:rsid w:val="00640EB0"/>
    <w:pPr>
      <w:keepNext/>
      <w:keepLines/>
      <w:spacing w:before="240" w:after="0"/>
      <w:outlineLvl w:val="0"/>
    </w:pPr>
    <w:rPr>
      <w:rFonts w:asciiTheme="majorHAnsi" w:eastAsiaTheme="majorEastAsia" w:hAnsiTheme="majorHAnsi" w:cstheme="majorBidi"/>
      <w:color w:val="2E74B5" w:themeColor="accent1" w:themeShade="BF"/>
      <w:sz w:val="32"/>
      <w:szCs w:val="32"/>
      <w:lang w:val="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EB0"/>
    <w:rPr>
      <w:rFonts w:asciiTheme="majorHAnsi" w:eastAsiaTheme="majorEastAsia" w:hAnsiTheme="majorHAnsi" w:cstheme="majorBidi"/>
      <w:color w:val="2E74B5" w:themeColor="accent1" w:themeShade="BF"/>
      <w:sz w:val="32"/>
      <w:szCs w:val="32"/>
      <w:lang w:val="nl-BE"/>
    </w:rPr>
  </w:style>
  <w:style w:type="paragraph" w:styleId="ListBullet">
    <w:name w:val="List Bullet"/>
    <w:basedOn w:val="Normal"/>
    <w:uiPriority w:val="99"/>
    <w:unhideWhenUsed/>
    <w:rsid w:val="00640EB0"/>
    <w:pPr>
      <w:numPr>
        <w:numId w:val="3"/>
      </w:numPr>
      <w:spacing w:line="256" w:lineRule="auto"/>
      <w:contextualSpacing/>
    </w:pPr>
    <w:rPr>
      <w:lang w:val="nl-BE" w:eastAsia="nl-BE"/>
    </w:rPr>
  </w:style>
  <w:style w:type="paragraph" w:styleId="ListParagraph">
    <w:name w:val="List Paragraph"/>
    <w:basedOn w:val="Normal"/>
    <w:uiPriority w:val="34"/>
    <w:qFormat/>
    <w:rsid w:val="00640EB0"/>
    <w:pPr>
      <w:ind w:left="720"/>
      <w:contextualSpacing/>
    </w:pPr>
    <w:rPr>
      <w:lang w:val="nl-BE"/>
    </w:rPr>
  </w:style>
  <w:style w:type="paragraph" w:styleId="NormalWeb">
    <w:name w:val="Normal (Web)"/>
    <w:basedOn w:val="Normal"/>
    <w:uiPriority w:val="99"/>
    <w:semiHidden/>
    <w:unhideWhenUsed/>
    <w:rsid w:val="00371209"/>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39"/>
    <w:rsid w:val="00C635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42C9"/>
    <w:rPr>
      <w:color w:val="0563C1" w:themeColor="hyperlink"/>
      <w:u w:val="single"/>
    </w:rPr>
  </w:style>
  <w:style w:type="character" w:styleId="UnresolvedMention">
    <w:name w:val="Unresolved Mention"/>
    <w:basedOn w:val="DefaultParagraphFont"/>
    <w:uiPriority w:val="99"/>
    <w:semiHidden/>
    <w:unhideWhenUsed/>
    <w:rsid w:val="00E942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396285">
      <w:bodyDiv w:val="1"/>
      <w:marLeft w:val="300"/>
      <w:marRight w:val="300"/>
      <w:marTop w:val="300"/>
      <w:marBottom w:val="300"/>
      <w:divBdr>
        <w:top w:val="none" w:sz="0" w:space="0" w:color="auto"/>
        <w:left w:val="none" w:sz="0" w:space="0" w:color="auto"/>
        <w:bottom w:val="none" w:sz="0" w:space="0" w:color="auto"/>
        <w:right w:val="none" w:sz="0" w:space="0" w:color="auto"/>
      </w:divBdr>
    </w:div>
    <w:div w:id="894312014">
      <w:bodyDiv w:val="1"/>
      <w:marLeft w:val="300"/>
      <w:marRight w:val="300"/>
      <w:marTop w:val="300"/>
      <w:marBottom w:val="300"/>
      <w:divBdr>
        <w:top w:val="none" w:sz="0" w:space="0" w:color="auto"/>
        <w:left w:val="none" w:sz="0" w:space="0" w:color="auto"/>
        <w:bottom w:val="none" w:sz="0" w:space="0" w:color="auto"/>
        <w:right w:val="none" w:sz="0" w:space="0" w:color="auto"/>
      </w:divBdr>
    </w:div>
    <w:div w:id="1115759238">
      <w:bodyDiv w:val="1"/>
      <w:marLeft w:val="300"/>
      <w:marRight w:val="300"/>
      <w:marTop w:val="300"/>
      <w:marBottom w:val="30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www.exxonmobil.b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image003.png@01DCAB00.1AD1F7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4575D-018E-4318-9C1C-CD435E397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ExxonMobil</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Halsberghe, Annemie</dc:creator>
  <cp:keywords/>
  <dc:description/>
  <cp:lastModifiedBy>Willems, Tom</cp:lastModifiedBy>
  <cp:revision>4</cp:revision>
  <dcterms:created xsi:type="dcterms:W3CDTF">2026-03-19T08:21:00Z</dcterms:created>
  <dcterms:modified xsi:type="dcterms:W3CDTF">2026-04-30T13:07:00Z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-2041722097</vt:i4>
  </property>
  <property fmtid="{D5CDD505-2E9C-101B-9397-08002B2CF9AE}" pid="3" name="_NewReviewCycle">
    <vt:lpwstr/>
  </property>
  <property fmtid="{D5CDD505-2E9C-101B-9397-08002B2CF9AE}" pid="4" name="_EmailSubject">
    <vt:lpwstr>promo-materiaal opendeur en bedrijf voor zaterdag 8 mei gezocht</vt:lpwstr>
  </property>
  <property fmtid="{D5CDD505-2E9C-101B-9397-08002B2CF9AE}" pid="5" name="_AuthorEmail">
    <vt:lpwstr>tom.willems@exxonmobil.com</vt:lpwstr>
  </property>
  <property fmtid="{D5CDD505-2E9C-101B-9397-08002B2CF9AE}" pid="6" name="_AuthorEmailDisplayName">
    <vt:lpwstr>Willems, Tom</vt:lpwstr>
  </property>
  <property fmtid="{D5CDD505-2E9C-101B-9397-08002B2CF9AE}" pid="7" name="_PreviousAdHocReviewCycleID">
    <vt:i4>960586810</vt:i4>
  </property>
</Properties>
</file>