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18952" w14:textId="77777777" w:rsidR="00766084" w:rsidRDefault="00766084" w:rsidP="00E0126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both"/>
        <w:rPr>
          <w:b/>
          <w:bCs/>
          <w:sz w:val="36"/>
          <w:szCs w:val="36"/>
          <w:lang w:val="nl-BE"/>
        </w:rPr>
      </w:pPr>
      <w:bookmarkStart w:id="0" w:name="_GoBack"/>
      <w:bookmarkEnd w:id="0"/>
    </w:p>
    <w:p w14:paraId="25EDD4A0" w14:textId="77777777" w:rsidR="002C105F" w:rsidRPr="007E4596" w:rsidRDefault="007E4596" w:rsidP="00E0126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both"/>
        <w:rPr>
          <w:b/>
          <w:bCs/>
          <w:sz w:val="36"/>
          <w:szCs w:val="36"/>
          <w:lang w:val="nl-BE"/>
        </w:rPr>
      </w:pPr>
      <w:r w:rsidRPr="007E4596">
        <w:rPr>
          <w:b/>
          <w:bCs/>
          <w:sz w:val="36"/>
          <w:szCs w:val="36"/>
          <w:lang w:val="nl-BE"/>
        </w:rPr>
        <w:t xml:space="preserve">Een stage bij </w:t>
      </w:r>
      <w:proofErr w:type="spellStart"/>
      <w:r w:rsidR="007A7807">
        <w:rPr>
          <w:b/>
          <w:bCs/>
          <w:sz w:val="36"/>
          <w:szCs w:val="36"/>
          <w:lang w:val="nl-BE"/>
        </w:rPr>
        <w:t>a</w:t>
      </w:r>
      <w:r w:rsidRPr="007E4596">
        <w:rPr>
          <w:b/>
          <w:bCs/>
          <w:sz w:val="36"/>
          <w:szCs w:val="36"/>
          <w:lang w:val="nl-BE"/>
        </w:rPr>
        <w:t>llnex</w:t>
      </w:r>
      <w:proofErr w:type="spellEnd"/>
      <w:r w:rsidRPr="007E4596">
        <w:rPr>
          <w:b/>
          <w:bCs/>
          <w:sz w:val="36"/>
          <w:szCs w:val="36"/>
          <w:lang w:val="nl-BE"/>
        </w:rPr>
        <w:t xml:space="preserve"> Belgium NV</w:t>
      </w:r>
      <w:r w:rsidR="00766084">
        <w:rPr>
          <w:b/>
          <w:bCs/>
          <w:sz w:val="36"/>
          <w:szCs w:val="36"/>
          <w:lang w:val="nl-BE"/>
        </w:rPr>
        <w:t xml:space="preserve"> te Schoonaarde</w:t>
      </w:r>
    </w:p>
    <w:p w14:paraId="3002BCB1" w14:textId="77777777" w:rsidR="00766084" w:rsidRDefault="00766084" w:rsidP="00E0126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both"/>
        <w:rPr>
          <w:lang w:val="nl-BE"/>
        </w:rPr>
      </w:pPr>
      <w:r w:rsidRPr="007E4596">
        <w:rPr>
          <w:b/>
          <w:bCs/>
          <w:noProof/>
          <w:sz w:val="36"/>
          <w:szCs w:val="36"/>
          <w:lang w:val="nl-BE"/>
        </w:rPr>
        <w:drawing>
          <wp:anchor distT="0" distB="0" distL="114300" distR="114300" simplePos="0" relativeHeight="251658240" behindDoc="0" locked="0" layoutInCell="1" allowOverlap="1" wp14:anchorId="1B2D10B9" wp14:editId="2AE75962">
            <wp:simplePos x="0" y="0"/>
            <wp:positionH relativeFrom="column">
              <wp:posOffset>3900805</wp:posOffset>
            </wp:positionH>
            <wp:positionV relativeFrom="paragraph">
              <wp:posOffset>8890</wp:posOffset>
            </wp:positionV>
            <wp:extent cx="1956603" cy="885825"/>
            <wp:effectExtent l="0" t="0" r="5715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llnex Nieuw Vector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603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0D9F79" w14:textId="77777777" w:rsidR="007E4596" w:rsidRDefault="007E4596" w:rsidP="00E0126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both"/>
        <w:rPr>
          <w:lang w:val="nl-BE"/>
        </w:rPr>
      </w:pPr>
    </w:p>
    <w:p w14:paraId="49ABE89B" w14:textId="77777777" w:rsidR="007E4596" w:rsidRDefault="007E4596" w:rsidP="00E0126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both"/>
        <w:rPr>
          <w:lang w:val="nl-BE"/>
        </w:rPr>
      </w:pPr>
    </w:p>
    <w:p w14:paraId="630761B1" w14:textId="77777777" w:rsidR="007E4596" w:rsidRDefault="007E4596" w:rsidP="00E01265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both"/>
        <w:rPr>
          <w:lang w:val="nl-BE"/>
        </w:rPr>
      </w:pPr>
    </w:p>
    <w:p w14:paraId="2D3BA5E8" w14:textId="77777777" w:rsidR="007E4596" w:rsidRPr="00766084" w:rsidRDefault="007E4596" w:rsidP="00E01265">
      <w:pPr>
        <w:jc w:val="both"/>
        <w:rPr>
          <w:b/>
          <w:bCs/>
          <w:lang w:val="nl-BE"/>
        </w:rPr>
      </w:pPr>
      <w:r w:rsidRPr="00766084">
        <w:rPr>
          <w:b/>
          <w:bCs/>
          <w:lang w:val="nl-BE"/>
        </w:rPr>
        <w:t xml:space="preserve">Wie zijn we? </w:t>
      </w:r>
    </w:p>
    <w:p w14:paraId="6458909E" w14:textId="77777777" w:rsidR="007E4596" w:rsidRPr="007E4596" w:rsidRDefault="00766084" w:rsidP="00E01265">
      <w:pPr>
        <w:jc w:val="both"/>
        <w:rPr>
          <w:lang w:val="nl-BE"/>
        </w:rPr>
      </w:pPr>
      <w:proofErr w:type="spellStart"/>
      <w:r>
        <w:rPr>
          <w:lang w:val="nl-BE"/>
        </w:rPr>
        <w:t>Allnex</w:t>
      </w:r>
      <w:proofErr w:type="spellEnd"/>
      <w:r>
        <w:rPr>
          <w:lang w:val="nl-BE"/>
        </w:rPr>
        <w:t xml:space="preserve"> </w:t>
      </w:r>
      <w:r w:rsidR="00E940CE">
        <w:rPr>
          <w:lang w:val="nl-BE"/>
        </w:rPr>
        <w:t>is een internationaal bedrijf en</w:t>
      </w:r>
      <w:r>
        <w:rPr>
          <w:lang w:val="nl-BE"/>
        </w:rPr>
        <w:t xml:space="preserve"> heeft 2 sites</w:t>
      </w:r>
      <w:r w:rsidR="00E940CE">
        <w:rPr>
          <w:lang w:val="nl-BE"/>
        </w:rPr>
        <w:t xml:space="preserve"> in België</w:t>
      </w:r>
      <w:r>
        <w:rPr>
          <w:lang w:val="nl-BE"/>
        </w:rPr>
        <w:t>: Drogenbos en Schoonaarde</w:t>
      </w:r>
      <w:r w:rsidR="00E01265">
        <w:rPr>
          <w:lang w:val="nl-BE"/>
        </w:rPr>
        <w:t>. Schoonaarde is</w:t>
      </w:r>
      <w:r>
        <w:rPr>
          <w:lang w:val="nl-BE"/>
        </w:rPr>
        <w:t xml:space="preserve"> binnen Europa de markleider in de productie van </w:t>
      </w:r>
      <w:proofErr w:type="spellStart"/>
      <w:r>
        <w:rPr>
          <w:lang w:val="nl-BE"/>
        </w:rPr>
        <w:t>acrylaathoudende</w:t>
      </w:r>
      <w:proofErr w:type="spellEnd"/>
      <w:r>
        <w:rPr>
          <w:lang w:val="nl-BE"/>
        </w:rPr>
        <w:t xml:space="preserve"> harsen. M</w:t>
      </w:r>
      <w:r w:rsidR="007E4596" w:rsidRPr="007E4596">
        <w:rPr>
          <w:lang w:val="nl-BE"/>
        </w:rPr>
        <w:t xml:space="preserve">et haar </w:t>
      </w:r>
      <w:r>
        <w:rPr>
          <w:lang w:val="nl-BE"/>
        </w:rPr>
        <w:t xml:space="preserve">24 </w:t>
      </w:r>
      <w:r w:rsidR="007E4596" w:rsidRPr="007E4596">
        <w:rPr>
          <w:lang w:val="nl-BE"/>
        </w:rPr>
        <w:t xml:space="preserve">werknemers </w:t>
      </w:r>
      <w:r>
        <w:rPr>
          <w:lang w:val="nl-BE"/>
        </w:rPr>
        <w:t xml:space="preserve">is deze site </w:t>
      </w:r>
      <w:r w:rsidR="007E4596" w:rsidRPr="007E4596">
        <w:rPr>
          <w:lang w:val="nl-BE"/>
        </w:rPr>
        <w:t xml:space="preserve">één van de belangrijkste productiesites binnen de internationale </w:t>
      </w:r>
      <w:proofErr w:type="spellStart"/>
      <w:r>
        <w:rPr>
          <w:lang w:val="nl-BE"/>
        </w:rPr>
        <w:t>allnex</w:t>
      </w:r>
      <w:proofErr w:type="spellEnd"/>
      <w:r>
        <w:rPr>
          <w:lang w:val="nl-BE"/>
        </w:rPr>
        <w:t xml:space="preserve"> </w:t>
      </w:r>
      <w:r w:rsidR="007E4596" w:rsidRPr="007E4596">
        <w:rPr>
          <w:lang w:val="nl-BE"/>
        </w:rPr>
        <w:t xml:space="preserve">groep. </w:t>
      </w:r>
      <w:r>
        <w:rPr>
          <w:lang w:val="nl-BE"/>
        </w:rPr>
        <w:t>Door de kleine omvang van de site heerst er een echte familie sfeer waardoor de meeste werknemers een lange loopbaan hebben bij dit bedrijf.</w:t>
      </w:r>
      <w:r w:rsidR="007E4596" w:rsidRPr="007E4596">
        <w:rPr>
          <w:lang w:val="nl-BE"/>
        </w:rPr>
        <w:t xml:space="preserve"> </w:t>
      </w:r>
    </w:p>
    <w:p w14:paraId="34B0E759" w14:textId="77777777" w:rsidR="007E4596" w:rsidRPr="00766084" w:rsidRDefault="007E4596" w:rsidP="00E01265">
      <w:pPr>
        <w:jc w:val="both"/>
        <w:rPr>
          <w:b/>
          <w:bCs/>
          <w:lang w:val="nl-BE"/>
        </w:rPr>
      </w:pPr>
      <w:r w:rsidRPr="00766084">
        <w:rPr>
          <w:b/>
          <w:bCs/>
          <w:lang w:val="nl-BE"/>
        </w:rPr>
        <w:t xml:space="preserve">Wat hebben we als stageplaats te bieden? </w:t>
      </w:r>
    </w:p>
    <w:p w14:paraId="01A81508" w14:textId="77777777" w:rsidR="007E4596" w:rsidRPr="007E4596" w:rsidRDefault="00766084" w:rsidP="00E01265">
      <w:pPr>
        <w:jc w:val="both"/>
        <w:rPr>
          <w:lang w:val="nl-BE"/>
        </w:rPr>
      </w:pPr>
      <w:proofErr w:type="spellStart"/>
      <w:r>
        <w:rPr>
          <w:lang w:val="nl-BE"/>
        </w:rPr>
        <w:t>Allnex</w:t>
      </w:r>
      <w:proofErr w:type="spellEnd"/>
      <w:r>
        <w:rPr>
          <w:lang w:val="nl-BE"/>
        </w:rPr>
        <w:t xml:space="preserve"> Schoonaarde</w:t>
      </w:r>
      <w:r w:rsidR="007E4596" w:rsidRPr="007E4596">
        <w:rPr>
          <w:lang w:val="nl-BE"/>
        </w:rPr>
        <w:t xml:space="preserve"> is een </w:t>
      </w:r>
      <w:r>
        <w:rPr>
          <w:lang w:val="nl-BE"/>
        </w:rPr>
        <w:t xml:space="preserve">klein </w:t>
      </w:r>
      <w:r w:rsidR="007E4596" w:rsidRPr="007E4596">
        <w:rPr>
          <w:lang w:val="nl-BE"/>
        </w:rPr>
        <w:t>dynamisch</w:t>
      </w:r>
      <w:r>
        <w:rPr>
          <w:lang w:val="nl-BE"/>
        </w:rPr>
        <w:t>e</w:t>
      </w:r>
      <w:r w:rsidR="007E4596" w:rsidRPr="007E4596">
        <w:rPr>
          <w:lang w:val="nl-BE"/>
        </w:rPr>
        <w:t xml:space="preserve"> </w:t>
      </w:r>
      <w:r>
        <w:rPr>
          <w:lang w:val="nl-BE"/>
        </w:rPr>
        <w:t>site</w:t>
      </w:r>
      <w:r w:rsidR="007E4596" w:rsidRPr="007E4596">
        <w:rPr>
          <w:lang w:val="nl-BE"/>
        </w:rPr>
        <w:t xml:space="preserve"> waar je veel kan leren</w:t>
      </w:r>
      <w:r>
        <w:rPr>
          <w:lang w:val="nl-BE"/>
        </w:rPr>
        <w:t xml:space="preserve"> over het werk als chemisch productie operator</w:t>
      </w:r>
      <w:r w:rsidR="007E4596" w:rsidRPr="007E4596">
        <w:rPr>
          <w:lang w:val="nl-BE"/>
        </w:rPr>
        <w:t xml:space="preserve">. Je wordt opgevangen in een </w:t>
      </w:r>
      <w:r>
        <w:rPr>
          <w:lang w:val="nl-BE"/>
        </w:rPr>
        <w:t xml:space="preserve">jeugdige </w:t>
      </w:r>
      <w:r w:rsidR="007E4596" w:rsidRPr="007E4596">
        <w:rPr>
          <w:lang w:val="nl-BE"/>
        </w:rPr>
        <w:t xml:space="preserve">ploeg </w:t>
      </w:r>
      <w:r>
        <w:rPr>
          <w:lang w:val="nl-BE"/>
        </w:rPr>
        <w:t>met een vaste operator als stagebegeleider</w:t>
      </w:r>
      <w:r w:rsidR="007E4596" w:rsidRPr="007E4596">
        <w:rPr>
          <w:lang w:val="nl-BE"/>
        </w:rPr>
        <w:t xml:space="preserve">. </w:t>
      </w:r>
      <w:r>
        <w:rPr>
          <w:lang w:val="nl-BE"/>
        </w:rPr>
        <w:t>Je zal mee volcontinu in ploeg meedraaien om zo het werk als productie operator te</w:t>
      </w:r>
      <w:r w:rsidR="00E01265">
        <w:rPr>
          <w:lang w:val="nl-BE"/>
        </w:rPr>
        <w:t xml:space="preserve"> kunnen ervaren</w:t>
      </w:r>
      <w:r>
        <w:rPr>
          <w:lang w:val="nl-BE"/>
        </w:rPr>
        <w:t>. De job inhoud is een combinatie van hands on aanpak, computer besturing</w:t>
      </w:r>
      <w:r w:rsidR="00E01265">
        <w:rPr>
          <w:lang w:val="nl-BE"/>
        </w:rPr>
        <w:t xml:space="preserve"> en</w:t>
      </w:r>
      <w:r>
        <w:rPr>
          <w:lang w:val="nl-BE"/>
        </w:rPr>
        <w:t xml:space="preserve"> labo analyses. </w:t>
      </w:r>
      <w:r w:rsidR="00E01265">
        <w:rPr>
          <w:lang w:val="nl-BE"/>
        </w:rPr>
        <w:t>Een job die vele competenties vergt en waar dus ook veel te leren valt!</w:t>
      </w:r>
    </w:p>
    <w:p w14:paraId="283B8343" w14:textId="77777777" w:rsidR="007E4596" w:rsidRPr="00766084" w:rsidRDefault="007E4596" w:rsidP="00E01265">
      <w:pPr>
        <w:jc w:val="both"/>
        <w:rPr>
          <w:b/>
          <w:bCs/>
          <w:lang w:val="nl-BE"/>
        </w:rPr>
      </w:pPr>
      <w:r w:rsidRPr="00766084">
        <w:rPr>
          <w:b/>
          <w:bCs/>
          <w:lang w:val="nl-BE"/>
        </w:rPr>
        <w:t xml:space="preserve">Wat na mijn stage? </w:t>
      </w:r>
    </w:p>
    <w:p w14:paraId="0E277364" w14:textId="77777777" w:rsidR="007E4596" w:rsidRPr="007E4596" w:rsidRDefault="007E4596" w:rsidP="00E01265">
      <w:pPr>
        <w:jc w:val="both"/>
        <w:rPr>
          <w:lang w:val="nl-BE"/>
        </w:rPr>
      </w:pPr>
      <w:r w:rsidRPr="007E4596">
        <w:rPr>
          <w:lang w:val="nl-BE"/>
        </w:rPr>
        <w:t xml:space="preserve">Een stage heeft als voordeel dat </w:t>
      </w:r>
      <w:r w:rsidR="00E01265">
        <w:rPr>
          <w:lang w:val="nl-BE"/>
        </w:rPr>
        <w:t>de eerste kennismaking reeds is gebeurd en</w:t>
      </w:r>
      <w:r w:rsidRPr="007E4596">
        <w:rPr>
          <w:lang w:val="nl-BE"/>
        </w:rPr>
        <w:t xml:space="preserve"> indien er openstaande vacatures zijn</w:t>
      </w:r>
      <w:r w:rsidR="00E01265">
        <w:rPr>
          <w:lang w:val="nl-BE"/>
        </w:rPr>
        <w:t xml:space="preserve"> je automatisch in de running komt </w:t>
      </w:r>
      <w:r w:rsidRPr="007E4596">
        <w:rPr>
          <w:lang w:val="nl-BE"/>
        </w:rPr>
        <w:t xml:space="preserve">om bij ons aan de slag te gaan. Zo zijn er in het verleden al </w:t>
      </w:r>
      <w:r w:rsidR="00766084">
        <w:rPr>
          <w:lang w:val="nl-BE"/>
        </w:rPr>
        <w:t>enkele</w:t>
      </w:r>
      <w:r w:rsidRPr="007E4596">
        <w:rPr>
          <w:lang w:val="nl-BE"/>
        </w:rPr>
        <w:t xml:space="preserve"> studenten van het 7e jaar CPT Sint-Carolus gestart</w:t>
      </w:r>
      <w:r w:rsidR="00766084">
        <w:rPr>
          <w:lang w:val="nl-BE"/>
        </w:rPr>
        <w:t xml:space="preserve"> als productie operator en </w:t>
      </w:r>
      <w:r w:rsidR="00E01265">
        <w:rPr>
          <w:lang w:val="nl-BE"/>
        </w:rPr>
        <w:t xml:space="preserve">zij </w:t>
      </w:r>
      <w:r w:rsidR="00766084">
        <w:rPr>
          <w:lang w:val="nl-BE"/>
        </w:rPr>
        <w:t xml:space="preserve">zijn nog steeds tewerkgesteld. </w:t>
      </w:r>
    </w:p>
    <w:p w14:paraId="1A827E56" w14:textId="77777777" w:rsidR="00766084" w:rsidRDefault="007E4596" w:rsidP="00E01265">
      <w:pPr>
        <w:jc w:val="both"/>
        <w:rPr>
          <w:lang w:val="nl-BE"/>
        </w:rPr>
      </w:pPr>
      <w:r w:rsidRPr="007E4596">
        <w:rPr>
          <w:lang w:val="nl-BE"/>
        </w:rPr>
        <w:t xml:space="preserve">Elk schooljaar kunnen wij aan </w:t>
      </w:r>
      <w:r w:rsidR="00766084">
        <w:rPr>
          <w:lang w:val="nl-BE"/>
        </w:rPr>
        <w:t>1</w:t>
      </w:r>
      <w:r w:rsidRPr="007E4596">
        <w:rPr>
          <w:lang w:val="nl-BE"/>
        </w:rPr>
        <w:t xml:space="preserve"> stagiair een stageplaats aanbieden. </w:t>
      </w:r>
    </w:p>
    <w:p w14:paraId="1B357183" w14:textId="77777777" w:rsidR="007E4596" w:rsidRPr="00FF20CC" w:rsidRDefault="00E01265" w:rsidP="00E01265">
      <w:pPr>
        <w:jc w:val="both"/>
        <w:rPr>
          <w:b/>
          <w:bCs/>
          <w:lang w:val="nl-BE"/>
        </w:rPr>
      </w:pPr>
      <w:r w:rsidRPr="00FF20CC">
        <w:rPr>
          <w:b/>
          <w:bCs/>
          <w:noProof/>
          <w:lang w:val="nl-BE"/>
        </w:rPr>
        <w:drawing>
          <wp:anchor distT="0" distB="0" distL="114300" distR="114300" simplePos="0" relativeHeight="251661312" behindDoc="0" locked="0" layoutInCell="1" allowOverlap="1" wp14:anchorId="085CC5B8" wp14:editId="6A19D166">
            <wp:simplePos x="0" y="0"/>
            <wp:positionH relativeFrom="column">
              <wp:posOffset>-38100</wp:posOffset>
            </wp:positionH>
            <wp:positionV relativeFrom="paragraph">
              <wp:posOffset>187325</wp:posOffset>
            </wp:positionV>
            <wp:extent cx="552450" cy="51644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16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596" w:rsidRPr="00FF20CC">
        <w:rPr>
          <w:b/>
          <w:bCs/>
          <w:lang w:val="nl-BE"/>
        </w:rPr>
        <w:t>Meer weten</w:t>
      </w:r>
      <w:r w:rsidR="00766084" w:rsidRPr="00FF20CC">
        <w:rPr>
          <w:b/>
          <w:bCs/>
          <w:lang w:val="nl-BE"/>
        </w:rPr>
        <w:t xml:space="preserve"> over </w:t>
      </w:r>
      <w:proofErr w:type="spellStart"/>
      <w:r w:rsidR="00766084" w:rsidRPr="00FF20CC">
        <w:rPr>
          <w:b/>
          <w:bCs/>
          <w:lang w:val="nl-BE"/>
        </w:rPr>
        <w:t>allnex</w:t>
      </w:r>
      <w:proofErr w:type="spellEnd"/>
      <w:r w:rsidR="00766084" w:rsidRPr="00FF20CC">
        <w:rPr>
          <w:b/>
          <w:bCs/>
          <w:lang w:val="nl-BE"/>
        </w:rPr>
        <w:t xml:space="preserve"> Belgium NV</w:t>
      </w:r>
      <w:r w:rsidR="00FF20CC">
        <w:rPr>
          <w:b/>
          <w:bCs/>
          <w:lang w:val="nl-BE"/>
        </w:rPr>
        <w:t>?</w:t>
      </w:r>
    </w:p>
    <w:p w14:paraId="6C507CA0" w14:textId="77777777" w:rsidR="00766084" w:rsidRDefault="00E01265" w:rsidP="00E01265">
      <w:pPr>
        <w:jc w:val="both"/>
        <w:rPr>
          <w:lang w:val="nl-BE"/>
        </w:rPr>
      </w:pPr>
      <w:r>
        <w:rPr>
          <w:lang w:val="nl-BE"/>
        </w:rPr>
        <w:t xml:space="preserve">                   </w:t>
      </w:r>
      <w:r w:rsidRPr="00E01265">
        <w:rPr>
          <w:lang w:val="nl-BE"/>
        </w:rPr>
        <w:t xml:space="preserve"> </w:t>
      </w:r>
      <w:r w:rsidR="00FF20CC">
        <w:rPr>
          <w:lang w:val="nl-BE"/>
        </w:rPr>
        <w:t xml:space="preserve">                  </w:t>
      </w:r>
      <w:hyperlink r:id="rId12" w:history="1">
        <w:r w:rsidR="00FF20CC" w:rsidRPr="0027260D">
          <w:rPr>
            <w:rStyle w:val="Hyperlink"/>
            <w:lang w:val="nl-BE"/>
          </w:rPr>
          <w:t>https://www.allnex.com/en</w:t>
        </w:r>
      </w:hyperlink>
    </w:p>
    <w:p w14:paraId="66C9FA00" w14:textId="77777777" w:rsidR="00E01265" w:rsidRPr="00FF20CC" w:rsidRDefault="00E01265" w:rsidP="00E01265">
      <w:pPr>
        <w:jc w:val="both"/>
        <w:rPr>
          <w:sz w:val="2"/>
          <w:szCs w:val="2"/>
          <w:lang w:val="nl-BE"/>
        </w:rPr>
      </w:pPr>
      <w:r w:rsidRPr="00FF20CC">
        <w:rPr>
          <w:noProof/>
          <w:sz w:val="2"/>
          <w:szCs w:val="2"/>
          <w:lang w:val="nl-BE"/>
        </w:rPr>
        <w:drawing>
          <wp:anchor distT="0" distB="0" distL="114300" distR="114300" simplePos="0" relativeHeight="251659264" behindDoc="0" locked="0" layoutInCell="1" allowOverlap="1" wp14:anchorId="7B8320AD" wp14:editId="708978E4">
            <wp:simplePos x="0" y="0"/>
            <wp:positionH relativeFrom="margin">
              <wp:posOffset>47625</wp:posOffset>
            </wp:positionH>
            <wp:positionV relativeFrom="paragraph">
              <wp:posOffset>160020</wp:posOffset>
            </wp:positionV>
            <wp:extent cx="361950" cy="39687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0CC" w:rsidRPr="00FF20CC">
        <w:rPr>
          <w:sz w:val="2"/>
          <w:szCs w:val="2"/>
          <w:lang w:val="nl-BE"/>
        </w:rPr>
        <w:t xml:space="preserve"> </w:t>
      </w:r>
    </w:p>
    <w:p w14:paraId="6D88BB92" w14:textId="77777777" w:rsidR="00E01265" w:rsidRDefault="00FF20CC" w:rsidP="00FF20CC">
      <w:pPr>
        <w:spacing w:line="480" w:lineRule="auto"/>
        <w:jc w:val="both"/>
        <w:rPr>
          <w:lang w:val="nl-BE"/>
        </w:rPr>
      </w:pPr>
      <w:r w:rsidRPr="007E4596">
        <w:rPr>
          <w:noProof/>
          <w:lang w:val="nl-BE"/>
        </w:rPr>
        <w:drawing>
          <wp:anchor distT="0" distB="0" distL="114300" distR="114300" simplePos="0" relativeHeight="251660288" behindDoc="0" locked="0" layoutInCell="1" allowOverlap="1" wp14:anchorId="64EFC055" wp14:editId="5CB2604F">
            <wp:simplePos x="0" y="0"/>
            <wp:positionH relativeFrom="column">
              <wp:posOffset>-76200</wp:posOffset>
            </wp:positionH>
            <wp:positionV relativeFrom="paragraph">
              <wp:posOffset>312420</wp:posOffset>
            </wp:positionV>
            <wp:extent cx="1287517" cy="53340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517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265">
        <w:rPr>
          <w:lang w:val="nl-BE"/>
        </w:rPr>
        <w:t xml:space="preserve">               </w:t>
      </w:r>
      <w:r w:rsidR="00766084">
        <w:rPr>
          <w:lang w:val="nl-BE"/>
        </w:rPr>
        <w:t xml:space="preserve">   </w:t>
      </w:r>
      <w:r>
        <w:rPr>
          <w:lang w:val="nl-BE"/>
        </w:rPr>
        <w:t xml:space="preserve">                   </w:t>
      </w:r>
      <w:r w:rsidR="00766084">
        <w:rPr>
          <w:lang w:val="nl-BE"/>
        </w:rPr>
        <w:t xml:space="preserve"> </w:t>
      </w:r>
      <w:hyperlink r:id="rId15" w:history="1">
        <w:r w:rsidR="007E4596" w:rsidRPr="0027260D">
          <w:rPr>
            <w:rStyle w:val="Hyperlink"/>
            <w:lang w:val="nl-BE"/>
          </w:rPr>
          <w:t>https://www.facebook.com/allnex</w:t>
        </w:r>
      </w:hyperlink>
    </w:p>
    <w:p w14:paraId="3190CD9F" w14:textId="77777777" w:rsidR="00766084" w:rsidRPr="007E4596" w:rsidRDefault="00FF20CC" w:rsidP="00FF20CC">
      <w:pPr>
        <w:spacing w:line="480" w:lineRule="auto"/>
        <w:jc w:val="both"/>
        <w:rPr>
          <w:lang w:val="nl-BE"/>
        </w:rPr>
      </w:pPr>
      <w:r>
        <w:rPr>
          <w:lang w:val="nl-BE"/>
        </w:rPr>
        <w:t xml:space="preserve">                                     </w:t>
      </w:r>
      <w:r w:rsidR="00E01265">
        <w:rPr>
          <w:lang w:val="nl-BE"/>
        </w:rPr>
        <w:t xml:space="preserve"> </w:t>
      </w:r>
      <w:hyperlink r:id="rId16" w:history="1">
        <w:r w:rsidR="007E4596" w:rsidRPr="0027260D">
          <w:rPr>
            <w:rStyle w:val="Hyperlink"/>
            <w:lang w:val="nl-BE"/>
          </w:rPr>
          <w:t>https://www.youtube.com/watch?v=Du5iJEloPIk&amp;feature=youtu.be</w:t>
        </w:r>
      </w:hyperlink>
    </w:p>
    <w:sectPr w:rsidR="00766084" w:rsidRPr="007E4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B13FC" w14:textId="77777777" w:rsidR="00FF20CC" w:rsidRDefault="00FF20CC" w:rsidP="00FF20CC">
      <w:pPr>
        <w:spacing w:after="0" w:line="240" w:lineRule="auto"/>
      </w:pPr>
      <w:r>
        <w:separator/>
      </w:r>
    </w:p>
  </w:endnote>
  <w:endnote w:type="continuationSeparator" w:id="0">
    <w:p w14:paraId="4FC98B44" w14:textId="77777777" w:rsidR="00FF20CC" w:rsidRDefault="00FF20CC" w:rsidP="00FF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D6D59" w14:textId="77777777" w:rsidR="00FF20CC" w:rsidRDefault="00FF20CC" w:rsidP="00FF20CC">
      <w:pPr>
        <w:spacing w:after="0" w:line="240" w:lineRule="auto"/>
      </w:pPr>
      <w:r>
        <w:separator/>
      </w:r>
    </w:p>
  </w:footnote>
  <w:footnote w:type="continuationSeparator" w:id="0">
    <w:p w14:paraId="523CD226" w14:textId="77777777" w:rsidR="00FF20CC" w:rsidRDefault="00FF20CC" w:rsidP="00FF2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A6"/>
    <w:rsid w:val="002C105F"/>
    <w:rsid w:val="00766084"/>
    <w:rsid w:val="007A7807"/>
    <w:rsid w:val="007E4596"/>
    <w:rsid w:val="009474A6"/>
    <w:rsid w:val="00CF1F05"/>
    <w:rsid w:val="00E01265"/>
    <w:rsid w:val="00E940CE"/>
    <w:rsid w:val="00F6638A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7B99"/>
  <w15:chartTrackingRefBased/>
  <w15:docId w15:val="{5011356C-F99D-41DC-9580-35D14491B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E459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E459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4596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F2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0CC"/>
  </w:style>
  <w:style w:type="paragraph" w:styleId="Voettekst">
    <w:name w:val="footer"/>
    <w:basedOn w:val="Standaard"/>
    <w:link w:val="VoettekstChar"/>
    <w:uiPriority w:val="99"/>
    <w:unhideWhenUsed/>
    <w:rsid w:val="00FF2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allnex.com/e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Du5iJEloPIk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facebook.com/allnex" TargetMode="Externa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186EC67413443A880616CBEAD9DAD" ma:contentTypeVersion="10" ma:contentTypeDescription="Create a new document." ma:contentTypeScope="" ma:versionID="c84ef86079541cdf8abbff657479e534">
  <xsd:schema xmlns:xsd="http://www.w3.org/2001/XMLSchema" xmlns:xs="http://www.w3.org/2001/XMLSchema" xmlns:p="http://schemas.microsoft.com/office/2006/metadata/properties" xmlns:ns2="1d7764db-6e79-4646-8a5e-c28d57e9277e" xmlns:ns3="7736c643-00f4-40d2-9ec0-cbff942df480" targetNamespace="http://schemas.microsoft.com/office/2006/metadata/properties" ma:root="true" ma:fieldsID="70a57404e52ea81047bb74f2746bb4b7" ns2:_="" ns3:_="">
    <xsd:import namespace="1d7764db-6e79-4646-8a5e-c28d57e9277e"/>
    <xsd:import namespace="7736c643-00f4-40d2-9ec0-cbff942df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764db-6e79-4646-8a5e-c28d57e927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6c643-00f4-40d2-9ec0-cbff942df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C4931-305D-4444-B634-D1A0DAB0D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764db-6e79-4646-8a5e-c28d57e9277e"/>
    <ds:schemaRef ds:uri="7736c643-00f4-40d2-9ec0-cbff942df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E9119A-B997-4D3F-8E28-5769DDBED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88B1A-600C-4F7D-9CEB-368CF9B1BC93}">
  <ds:schemaRefs>
    <ds:schemaRef ds:uri="http://schemas.microsoft.com/office/2006/documentManagement/types"/>
    <ds:schemaRef ds:uri="7736c643-00f4-40d2-9ec0-cbff942df48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1d7764db-6e79-4646-8a5e-c28d57e9277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1581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Xander Van Doorslaer</dc:creator>
  <cp:keywords/>
  <dc:description/>
  <cp:lastModifiedBy>Sofie Anné (SAN)</cp:lastModifiedBy>
  <cp:revision>2</cp:revision>
  <cp:lastPrinted>2019-06-05T08:30:00Z</cp:lastPrinted>
  <dcterms:created xsi:type="dcterms:W3CDTF">2019-06-05T09:05:00Z</dcterms:created>
  <dcterms:modified xsi:type="dcterms:W3CDTF">2019-06-05T09:05:00Z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0x010100824186EC67413443A880616CBEAD9DAD</vt:lpwstr>
  </property>
</Properties>
</file>